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FF" w:rsidRPr="00654EFF" w:rsidRDefault="00654EFF" w:rsidP="00654EF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54E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Mathematics: Why the brain sees </w:t>
      </w:r>
      <w:proofErr w:type="spellStart"/>
      <w:r w:rsidRPr="00654E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maths</w:t>
      </w:r>
      <w:proofErr w:type="spellEnd"/>
      <w:r w:rsidRPr="00654E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as beauty</w:t>
      </w:r>
    </w:p>
    <w:p w:rsidR="00654EFF" w:rsidRPr="00654EFF" w:rsidRDefault="00654EFF" w:rsidP="00654EFF">
      <w:pPr>
        <w:rPr>
          <w:rFonts w:ascii="Times New Roman" w:eastAsia="Times New Roman" w:hAnsi="Times New Roman" w:cs="Times New Roman"/>
          <w:sz w:val="24"/>
          <w:szCs w:val="24"/>
        </w:rPr>
      </w:pPr>
      <w:r w:rsidRPr="00654EFF">
        <w:rPr>
          <w:rFonts w:ascii="Times New Roman" w:eastAsia="Times New Roman" w:hAnsi="Times New Roman" w:cs="Times New Roman"/>
          <w:sz w:val="24"/>
          <w:szCs w:val="24"/>
        </w:rPr>
        <w:t xml:space="preserve">By James Gallagher Health and science reporter, BBC News </w:t>
      </w:r>
    </w:p>
    <w:p w:rsidR="00654EFF" w:rsidRPr="00654EFF" w:rsidRDefault="00654EFF" w:rsidP="00654EF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9CDCB3B" wp14:editId="46FA8806">
            <wp:extent cx="5943600" cy="3343275"/>
            <wp:effectExtent l="0" t="0" r="0" b="9525"/>
            <wp:docPr id="3" name="Picture 3" descr="Maths equ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s equati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E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4EFF" w:rsidRPr="00654EFF" w:rsidRDefault="00654EFF" w:rsidP="00654E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54E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4EFF" w:rsidRPr="00654EFF" w:rsidRDefault="00654EFF" w:rsidP="00654E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54EFF">
        <w:rPr>
          <w:rFonts w:ascii="Times New Roman" w:eastAsia="Times New Roman" w:hAnsi="Times New Roman" w:cs="Times New Roman"/>
          <w:sz w:val="24"/>
          <w:szCs w:val="24"/>
        </w:rPr>
        <w:t>Brain scans show a complex string of numbers and letters in mathematical formulae can evoke the same sense of beauty as artistic masterpieces and music from the greatest composers.</w:t>
      </w:r>
    </w:p>
    <w:p w:rsidR="00654EFF" w:rsidRPr="00654EFF" w:rsidRDefault="00654EFF" w:rsidP="00654E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54EFF">
        <w:rPr>
          <w:rFonts w:ascii="Times New Roman" w:eastAsia="Times New Roman" w:hAnsi="Times New Roman" w:cs="Times New Roman"/>
          <w:sz w:val="24"/>
          <w:szCs w:val="24"/>
        </w:rPr>
        <w:t>Mathematicians were shown "ugly" and "beautiful" equations while in a brain scanner at University College London.</w:t>
      </w:r>
    </w:p>
    <w:p w:rsidR="00654EFF" w:rsidRPr="00654EFF" w:rsidRDefault="00654EFF" w:rsidP="00654E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54EFF">
        <w:rPr>
          <w:rFonts w:ascii="Times New Roman" w:eastAsia="Times New Roman" w:hAnsi="Times New Roman" w:cs="Times New Roman"/>
          <w:sz w:val="24"/>
          <w:szCs w:val="24"/>
        </w:rPr>
        <w:t xml:space="preserve">The same emotional brain </w:t>
      </w:r>
      <w:proofErr w:type="spellStart"/>
      <w:r w:rsidRPr="00654EFF">
        <w:rPr>
          <w:rFonts w:ascii="Times New Roman" w:eastAsia="Times New Roman" w:hAnsi="Times New Roman" w:cs="Times New Roman"/>
          <w:sz w:val="24"/>
          <w:szCs w:val="24"/>
        </w:rPr>
        <w:t>centres</w:t>
      </w:r>
      <w:proofErr w:type="spellEnd"/>
      <w:r w:rsidRPr="00654EFF">
        <w:rPr>
          <w:rFonts w:ascii="Times New Roman" w:eastAsia="Times New Roman" w:hAnsi="Times New Roman" w:cs="Times New Roman"/>
          <w:sz w:val="24"/>
          <w:szCs w:val="24"/>
        </w:rPr>
        <w:t xml:space="preserve"> used to appreciate art were being activated by "beautiful" </w:t>
      </w:r>
      <w:proofErr w:type="spellStart"/>
      <w:r w:rsidRPr="00654EFF">
        <w:rPr>
          <w:rFonts w:ascii="Times New Roman" w:eastAsia="Times New Roman" w:hAnsi="Times New Roman" w:cs="Times New Roman"/>
          <w:sz w:val="24"/>
          <w:szCs w:val="24"/>
        </w:rPr>
        <w:t>maths</w:t>
      </w:r>
      <w:proofErr w:type="spellEnd"/>
      <w:r w:rsidRPr="00654E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4EFF" w:rsidRPr="00654EFF" w:rsidRDefault="00654EFF" w:rsidP="00654E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54EFF">
        <w:rPr>
          <w:rFonts w:ascii="Times New Roman" w:eastAsia="Times New Roman" w:hAnsi="Times New Roman" w:cs="Times New Roman"/>
          <w:sz w:val="24"/>
          <w:szCs w:val="24"/>
        </w:rPr>
        <w:t>The researchers suggest there may be a neurobiological basis to beauty.</w:t>
      </w:r>
    </w:p>
    <w:p w:rsidR="00654EFF" w:rsidRPr="00654EFF" w:rsidRDefault="00654EFF" w:rsidP="00654E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54EFF">
        <w:rPr>
          <w:rFonts w:ascii="Times New Roman" w:eastAsia="Times New Roman" w:hAnsi="Times New Roman" w:cs="Times New Roman"/>
          <w:sz w:val="24"/>
          <w:szCs w:val="24"/>
        </w:rPr>
        <w:t>The likes of Euler's identity or the Pythagorean identity are rarely mentioned in the same breath as the best of Mozart, Shakespeare and Van Gogh.</w:t>
      </w:r>
    </w:p>
    <w:p w:rsidR="00654EFF" w:rsidRPr="00654EFF" w:rsidRDefault="00654EFF" w:rsidP="00654E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54EFF">
        <w:rPr>
          <w:rFonts w:ascii="Times New Roman" w:eastAsia="Times New Roman" w:hAnsi="Times New Roman" w:cs="Times New Roman"/>
          <w:sz w:val="24"/>
          <w:szCs w:val="24"/>
        </w:rPr>
        <w:t xml:space="preserve">The study </w:t>
      </w:r>
      <w:hyperlink r:id="rId7" w:history="1">
        <w:r w:rsidRPr="00654E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 the journal Frontiers in Human Neuroscience</w:t>
        </w:r>
      </w:hyperlink>
      <w:r w:rsidRPr="00654EFF">
        <w:rPr>
          <w:rFonts w:ascii="Times New Roman" w:eastAsia="Times New Roman" w:hAnsi="Times New Roman" w:cs="Times New Roman"/>
          <w:sz w:val="24"/>
          <w:szCs w:val="24"/>
        </w:rPr>
        <w:t xml:space="preserve"> gave 15 mathematicians 60 </w:t>
      </w:r>
      <w:proofErr w:type="gramStart"/>
      <w:r w:rsidRPr="00654EFF">
        <w:rPr>
          <w:rFonts w:ascii="Times New Roman" w:eastAsia="Times New Roman" w:hAnsi="Times New Roman" w:cs="Times New Roman"/>
          <w:sz w:val="24"/>
          <w:szCs w:val="24"/>
        </w:rPr>
        <w:t>formula</w:t>
      </w:r>
      <w:proofErr w:type="gramEnd"/>
      <w:r w:rsidRPr="00654EFF">
        <w:rPr>
          <w:rFonts w:ascii="Times New Roman" w:eastAsia="Times New Roman" w:hAnsi="Times New Roman" w:cs="Times New Roman"/>
          <w:sz w:val="24"/>
          <w:szCs w:val="24"/>
        </w:rPr>
        <w:t xml:space="preserve"> to rate.</w:t>
      </w:r>
    </w:p>
    <w:p w:rsidR="00654EFF" w:rsidRPr="00654EFF" w:rsidRDefault="00654EFF" w:rsidP="00654E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54E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One of the researchers, Prof </w:t>
      </w:r>
      <w:proofErr w:type="spellStart"/>
      <w:r w:rsidRPr="00654EFF">
        <w:rPr>
          <w:rFonts w:ascii="Times New Roman" w:eastAsia="Times New Roman" w:hAnsi="Times New Roman" w:cs="Times New Roman"/>
          <w:sz w:val="24"/>
          <w:szCs w:val="24"/>
        </w:rPr>
        <w:t>Semir</w:t>
      </w:r>
      <w:proofErr w:type="spellEnd"/>
      <w:r w:rsidRPr="00654E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4EFF">
        <w:rPr>
          <w:rFonts w:ascii="Times New Roman" w:eastAsia="Times New Roman" w:hAnsi="Times New Roman" w:cs="Times New Roman"/>
          <w:sz w:val="24"/>
          <w:szCs w:val="24"/>
        </w:rPr>
        <w:t>Zeki</w:t>
      </w:r>
      <w:proofErr w:type="spellEnd"/>
      <w:r w:rsidRPr="00654EFF">
        <w:rPr>
          <w:rFonts w:ascii="Times New Roman" w:eastAsia="Times New Roman" w:hAnsi="Times New Roman" w:cs="Times New Roman"/>
          <w:sz w:val="24"/>
          <w:szCs w:val="24"/>
        </w:rPr>
        <w:t xml:space="preserve">, told the BBC: "A large number of areas of the brain are involved when viewing equations, but when one looks at a formula rated as beautiful it activates the emotional brain - the medial </w:t>
      </w:r>
      <w:proofErr w:type="spellStart"/>
      <w:r w:rsidRPr="00654EFF">
        <w:rPr>
          <w:rFonts w:ascii="Times New Roman" w:eastAsia="Times New Roman" w:hAnsi="Times New Roman" w:cs="Times New Roman"/>
          <w:sz w:val="24"/>
          <w:szCs w:val="24"/>
        </w:rPr>
        <w:t>orbito</w:t>
      </w:r>
      <w:proofErr w:type="spellEnd"/>
      <w:r w:rsidRPr="00654EFF">
        <w:rPr>
          <w:rFonts w:ascii="Times New Roman" w:eastAsia="Times New Roman" w:hAnsi="Times New Roman" w:cs="Times New Roman"/>
          <w:sz w:val="24"/>
          <w:szCs w:val="24"/>
        </w:rPr>
        <w:t>-frontal cortex - like looking at a great painting or listening to a piece of music."</w:t>
      </w:r>
    </w:p>
    <w:p w:rsidR="00654EFF" w:rsidRPr="00654EFF" w:rsidRDefault="00654EFF" w:rsidP="00654E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54EFF">
        <w:rPr>
          <w:rFonts w:ascii="Times New Roman" w:eastAsia="Times New Roman" w:hAnsi="Times New Roman" w:cs="Times New Roman"/>
          <w:sz w:val="24"/>
          <w:szCs w:val="24"/>
        </w:rPr>
        <w:t xml:space="preserve">The more beautiful they rated the formula, the greater the surge in activity detected during the fMRI (functional magnetic resonance imaging) scans. </w:t>
      </w:r>
    </w:p>
    <w:p w:rsidR="00654EFF" w:rsidRPr="00654EFF" w:rsidRDefault="00654EFF" w:rsidP="00654E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54EFF">
        <w:rPr>
          <w:rFonts w:ascii="Times New Roman" w:eastAsia="Times New Roman" w:hAnsi="Times New Roman" w:cs="Times New Roman"/>
          <w:sz w:val="24"/>
          <w:szCs w:val="24"/>
        </w:rPr>
        <w:t xml:space="preserve">"Neuroscience can't tell you what beauty is, but if you find it beautiful the medial </w:t>
      </w:r>
      <w:proofErr w:type="spellStart"/>
      <w:r w:rsidRPr="00654EFF">
        <w:rPr>
          <w:rFonts w:ascii="Times New Roman" w:eastAsia="Times New Roman" w:hAnsi="Times New Roman" w:cs="Times New Roman"/>
          <w:sz w:val="24"/>
          <w:szCs w:val="24"/>
        </w:rPr>
        <w:t>orbito</w:t>
      </w:r>
      <w:proofErr w:type="spellEnd"/>
      <w:r w:rsidRPr="00654EFF">
        <w:rPr>
          <w:rFonts w:ascii="Times New Roman" w:eastAsia="Times New Roman" w:hAnsi="Times New Roman" w:cs="Times New Roman"/>
          <w:sz w:val="24"/>
          <w:szCs w:val="24"/>
        </w:rPr>
        <w:t>-frontal cortex is likely to be involved, you can find beauty in anything," he said.</w:t>
      </w:r>
    </w:p>
    <w:p w:rsidR="00654EFF" w:rsidRPr="00654EFF" w:rsidRDefault="00654EFF" w:rsidP="00654EFF">
      <w:pPr>
        <w:rPr>
          <w:rFonts w:ascii="Times New Roman" w:eastAsia="Times New Roman" w:hAnsi="Times New Roman" w:cs="Times New Roman"/>
          <w:sz w:val="24"/>
          <w:szCs w:val="24"/>
        </w:rPr>
      </w:pPr>
      <w:r w:rsidRPr="00654EFF">
        <w:rPr>
          <w:rFonts w:ascii="Times New Roman" w:eastAsia="Times New Roman" w:hAnsi="Times New Roman" w:cs="Times New Roman"/>
          <w:sz w:val="24"/>
          <w:szCs w:val="24"/>
        </w:rPr>
        <w:t xml:space="preserve">A thing of great beauty </w:t>
      </w:r>
    </w:p>
    <w:p w:rsidR="00654EFF" w:rsidRPr="00654EFF" w:rsidRDefault="00654EFF" w:rsidP="00654EF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209800"/>
            <wp:effectExtent l="0" t="0" r="0" b="0"/>
            <wp:docPr id="2" name="Picture 2" descr="Euler's ident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ler's identi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654EFF">
        <w:rPr>
          <w:rFonts w:ascii="Times New Roman" w:eastAsia="Times New Roman" w:hAnsi="Times New Roman" w:cs="Times New Roman"/>
          <w:sz w:val="24"/>
          <w:szCs w:val="24"/>
        </w:rPr>
        <w:t xml:space="preserve">Euler's identity: Does it get better than this? </w:t>
      </w:r>
    </w:p>
    <w:p w:rsidR="00654EFF" w:rsidRPr="00654EFF" w:rsidRDefault="00654EFF" w:rsidP="00654E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54EFF">
        <w:rPr>
          <w:rFonts w:ascii="Times New Roman" w:eastAsia="Times New Roman" w:hAnsi="Times New Roman" w:cs="Times New Roman"/>
          <w:sz w:val="24"/>
          <w:szCs w:val="24"/>
        </w:rPr>
        <w:t>To the untrained eye there may not be much beauty in Euler's identity, but in the study it was the formul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of choice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mathematicians.</w:t>
      </w:r>
      <w:r w:rsidRPr="00654E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Continue</w:t>
      </w:r>
      <w:proofErr w:type="spellEnd"/>
      <w:r w:rsidRPr="00654E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reading the main story</w:t>
      </w:r>
    </w:p>
    <w:p w:rsidR="00654EFF" w:rsidRPr="00654EFF" w:rsidRDefault="00654EFF" w:rsidP="00654EFF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54EFF">
        <w:rPr>
          <w:rFonts w:ascii="Times New Roman" w:eastAsia="Times New Roman" w:hAnsi="Times New Roman" w:cs="Times New Roman"/>
          <w:sz w:val="24"/>
          <w:szCs w:val="24"/>
        </w:rPr>
        <w:t xml:space="preserve">At first you don't </w:t>
      </w:r>
      <w:proofErr w:type="spellStart"/>
      <w:r w:rsidRPr="00654EFF">
        <w:rPr>
          <w:rFonts w:ascii="Times New Roman" w:eastAsia="Times New Roman" w:hAnsi="Times New Roman" w:cs="Times New Roman"/>
          <w:sz w:val="24"/>
          <w:szCs w:val="24"/>
        </w:rPr>
        <w:t>realise</w:t>
      </w:r>
      <w:proofErr w:type="spellEnd"/>
      <w:r w:rsidRPr="00654EFF">
        <w:rPr>
          <w:rFonts w:ascii="Times New Roman" w:eastAsia="Times New Roman" w:hAnsi="Times New Roman" w:cs="Times New Roman"/>
          <w:sz w:val="24"/>
          <w:szCs w:val="24"/>
        </w:rPr>
        <w:t xml:space="preserve"> the implications it's a gradual impact, perhaps as you would with a piece of music and then suddenly it becomes amazing as you </w:t>
      </w:r>
      <w:proofErr w:type="spellStart"/>
      <w:r w:rsidRPr="00654EFF">
        <w:rPr>
          <w:rFonts w:ascii="Times New Roman" w:eastAsia="Times New Roman" w:hAnsi="Times New Roman" w:cs="Times New Roman"/>
          <w:sz w:val="24"/>
          <w:szCs w:val="24"/>
        </w:rPr>
        <w:t>realise</w:t>
      </w:r>
      <w:proofErr w:type="spellEnd"/>
      <w:r w:rsidRPr="00654EFF">
        <w:rPr>
          <w:rFonts w:ascii="Times New Roman" w:eastAsia="Times New Roman" w:hAnsi="Times New Roman" w:cs="Times New Roman"/>
          <w:sz w:val="24"/>
          <w:szCs w:val="24"/>
        </w:rPr>
        <w:t xml:space="preserve"> its full potential.”</w:t>
      </w:r>
    </w:p>
    <w:p w:rsidR="00654EFF" w:rsidRPr="00654EFF" w:rsidRDefault="00654EFF" w:rsidP="00654EFF">
      <w:pPr>
        <w:rPr>
          <w:rFonts w:ascii="Times New Roman" w:eastAsia="Times New Roman" w:hAnsi="Times New Roman" w:cs="Times New Roman"/>
          <w:sz w:val="24"/>
          <w:szCs w:val="24"/>
        </w:rPr>
      </w:pPr>
      <w:r w:rsidRPr="00654EFF">
        <w:rPr>
          <w:rFonts w:ascii="Times New Roman" w:eastAsia="Times New Roman" w:hAnsi="Times New Roman" w:cs="Times New Roman"/>
          <w:sz w:val="24"/>
          <w:szCs w:val="24"/>
        </w:rPr>
        <w:t xml:space="preserve">Prof David Percy Institute of Mathematics and its Applications </w:t>
      </w:r>
    </w:p>
    <w:p w:rsidR="00654EFF" w:rsidRPr="00654EFF" w:rsidRDefault="00654EFF" w:rsidP="00654E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54EFF">
        <w:rPr>
          <w:rFonts w:ascii="Times New Roman" w:eastAsia="Times New Roman" w:hAnsi="Times New Roman" w:cs="Times New Roman"/>
          <w:sz w:val="24"/>
          <w:szCs w:val="24"/>
        </w:rPr>
        <w:t xml:space="preserve">It is a personal </w:t>
      </w:r>
      <w:proofErr w:type="spellStart"/>
      <w:r w:rsidRPr="00654EFF">
        <w:rPr>
          <w:rFonts w:ascii="Times New Roman" w:eastAsia="Times New Roman" w:hAnsi="Times New Roman" w:cs="Times New Roman"/>
          <w:sz w:val="24"/>
          <w:szCs w:val="24"/>
        </w:rPr>
        <w:t>favourite</w:t>
      </w:r>
      <w:proofErr w:type="spellEnd"/>
      <w:r w:rsidRPr="00654EFF">
        <w:rPr>
          <w:rFonts w:ascii="Times New Roman" w:eastAsia="Times New Roman" w:hAnsi="Times New Roman" w:cs="Times New Roman"/>
          <w:sz w:val="24"/>
          <w:szCs w:val="24"/>
        </w:rPr>
        <w:t xml:space="preserve"> of Prof David Percy from the </w:t>
      </w:r>
      <w:hyperlink r:id="rId9" w:history="1">
        <w:r w:rsidRPr="00654E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Institute of Mathematics and its Applications</w:t>
        </w:r>
      </w:hyperlink>
      <w:r w:rsidRPr="00654E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4EFF" w:rsidRPr="00654EFF" w:rsidRDefault="00654EFF" w:rsidP="00654E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54EFF">
        <w:rPr>
          <w:rFonts w:ascii="Times New Roman" w:eastAsia="Times New Roman" w:hAnsi="Times New Roman" w:cs="Times New Roman"/>
          <w:sz w:val="24"/>
          <w:szCs w:val="24"/>
        </w:rPr>
        <w:t xml:space="preserve">He told the BBC: "It is a real classic and you can do no better than that. </w:t>
      </w:r>
    </w:p>
    <w:p w:rsidR="00654EFF" w:rsidRPr="00654EFF" w:rsidRDefault="00654EFF" w:rsidP="00654E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54EFF">
        <w:rPr>
          <w:rFonts w:ascii="Times New Roman" w:eastAsia="Times New Roman" w:hAnsi="Times New Roman" w:cs="Times New Roman"/>
          <w:sz w:val="24"/>
          <w:szCs w:val="24"/>
        </w:rPr>
        <w:t xml:space="preserve">"It is simple to look at and yet incredibly profound, it comprises the five most important mathematical constants - zero (additive identity), one (multiplicative identity), e and pi (the two most common transcendental numbers) and </w:t>
      </w:r>
      <w:proofErr w:type="spellStart"/>
      <w:r w:rsidRPr="00654EF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54EFF">
        <w:rPr>
          <w:rFonts w:ascii="Times New Roman" w:eastAsia="Times New Roman" w:hAnsi="Times New Roman" w:cs="Times New Roman"/>
          <w:sz w:val="24"/>
          <w:szCs w:val="24"/>
        </w:rPr>
        <w:t xml:space="preserve"> (fundamental imaginary number). </w:t>
      </w:r>
    </w:p>
    <w:p w:rsidR="00654EFF" w:rsidRPr="00654EFF" w:rsidRDefault="00654EFF" w:rsidP="00654E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54EFF">
        <w:rPr>
          <w:rFonts w:ascii="Times New Roman" w:eastAsia="Times New Roman" w:hAnsi="Times New Roman" w:cs="Times New Roman"/>
          <w:sz w:val="24"/>
          <w:szCs w:val="24"/>
        </w:rPr>
        <w:t xml:space="preserve">"It also comprises the three most basic arithmetic operations - addition, multiplication and exponentiation. </w:t>
      </w:r>
    </w:p>
    <w:p w:rsidR="00654EFF" w:rsidRPr="00654EFF" w:rsidRDefault="00654EFF" w:rsidP="00654E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54E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"Given that e, pi and </w:t>
      </w:r>
      <w:proofErr w:type="spellStart"/>
      <w:r w:rsidRPr="00654EF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54EFF">
        <w:rPr>
          <w:rFonts w:ascii="Times New Roman" w:eastAsia="Times New Roman" w:hAnsi="Times New Roman" w:cs="Times New Roman"/>
          <w:sz w:val="24"/>
          <w:szCs w:val="24"/>
        </w:rPr>
        <w:t xml:space="preserve"> are incredibly complicated and seemingly unrelated numbers, it is amazing that they are linked by this concise formula.</w:t>
      </w:r>
    </w:p>
    <w:p w:rsidR="00654EFF" w:rsidRPr="00654EFF" w:rsidRDefault="00654EFF" w:rsidP="00654E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54EFF">
        <w:rPr>
          <w:rFonts w:ascii="Times New Roman" w:eastAsia="Times New Roman" w:hAnsi="Times New Roman" w:cs="Times New Roman"/>
          <w:sz w:val="24"/>
          <w:szCs w:val="24"/>
        </w:rPr>
        <w:t xml:space="preserve">"At first you don't </w:t>
      </w:r>
      <w:proofErr w:type="spellStart"/>
      <w:r w:rsidRPr="00654EFF">
        <w:rPr>
          <w:rFonts w:ascii="Times New Roman" w:eastAsia="Times New Roman" w:hAnsi="Times New Roman" w:cs="Times New Roman"/>
          <w:sz w:val="24"/>
          <w:szCs w:val="24"/>
        </w:rPr>
        <w:t>realise</w:t>
      </w:r>
      <w:proofErr w:type="spellEnd"/>
      <w:r w:rsidRPr="00654EFF">
        <w:rPr>
          <w:rFonts w:ascii="Times New Roman" w:eastAsia="Times New Roman" w:hAnsi="Times New Roman" w:cs="Times New Roman"/>
          <w:sz w:val="24"/>
          <w:szCs w:val="24"/>
        </w:rPr>
        <w:t xml:space="preserve"> the implications it's a gradual impact, perhaps as you would with a piece of music and then suddenly it becomes amazing as you </w:t>
      </w:r>
      <w:proofErr w:type="spellStart"/>
      <w:r w:rsidRPr="00654EFF">
        <w:rPr>
          <w:rFonts w:ascii="Times New Roman" w:eastAsia="Times New Roman" w:hAnsi="Times New Roman" w:cs="Times New Roman"/>
          <w:sz w:val="24"/>
          <w:szCs w:val="24"/>
        </w:rPr>
        <w:t>realise</w:t>
      </w:r>
      <w:proofErr w:type="spellEnd"/>
      <w:r w:rsidRPr="00654EFF">
        <w:rPr>
          <w:rFonts w:ascii="Times New Roman" w:eastAsia="Times New Roman" w:hAnsi="Times New Roman" w:cs="Times New Roman"/>
          <w:sz w:val="24"/>
          <w:szCs w:val="24"/>
        </w:rPr>
        <w:t xml:space="preserve"> its full potential."</w:t>
      </w:r>
    </w:p>
    <w:p w:rsidR="00654EFF" w:rsidRPr="00654EFF" w:rsidRDefault="00654EFF" w:rsidP="00654E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54EFF">
        <w:rPr>
          <w:rFonts w:ascii="Times New Roman" w:eastAsia="Times New Roman" w:hAnsi="Times New Roman" w:cs="Times New Roman"/>
          <w:sz w:val="24"/>
          <w:szCs w:val="24"/>
        </w:rPr>
        <w:t>He said beauty was a source of "inspiration and gives you the enthusiasm to find out about things".</w:t>
      </w:r>
    </w:p>
    <w:p w:rsidR="00654EFF" w:rsidRPr="00654EFF" w:rsidRDefault="00654EFF" w:rsidP="00654EF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343275"/>
            <wp:effectExtent l="0" t="0" r="0" b="9525"/>
            <wp:docPr id="1" name="Picture 1" descr="Paul Dir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ul Dira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EFF">
        <w:rPr>
          <w:rFonts w:ascii="Times New Roman" w:eastAsia="Times New Roman" w:hAnsi="Times New Roman" w:cs="Times New Roman"/>
          <w:sz w:val="24"/>
          <w:szCs w:val="24"/>
        </w:rPr>
        <w:t xml:space="preserve">The hugely influential theoretical physicist Paul Dirac said: "What makes the theory of relativity so acceptable to physicists in spite of its going against the principle of simplicity is its great mathematical beauty. This is a quality which cannot be defined, any more than beauty in art can be defined, but which people who study mathematics usually have no difficulty in appreciating." </w:t>
      </w:r>
    </w:p>
    <w:p w:rsidR="00654EFF" w:rsidRPr="00654EFF" w:rsidRDefault="00654EFF" w:rsidP="00654E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54EFF">
        <w:rPr>
          <w:rFonts w:ascii="Times New Roman" w:eastAsia="Times New Roman" w:hAnsi="Times New Roman" w:cs="Times New Roman"/>
          <w:sz w:val="24"/>
          <w:szCs w:val="24"/>
        </w:rPr>
        <w:t xml:space="preserve">Mathematician and professor for the public understanding of science, Marcus du </w:t>
      </w:r>
      <w:proofErr w:type="spellStart"/>
      <w:r w:rsidRPr="00654EFF">
        <w:rPr>
          <w:rFonts w:ascii="Times New Roman" w:eastAsia="Times New Roman" w:hAnsi="Times New Roman" w:cs="Times New Roman"/>
          <w:sz w:val="24"/>
          <w:szCs w:val="24"/>
        </w:rPr>
        <w:t>Sautoy</w:t>
      </w:r>
      <w:proofErr w:type="spellEnd"/>
      <w:r w:rsidRPr="00654EFF">
        <w:rPr>
          <w:rFonts w:ascii="Times New Roman" w:eastAsia="Times New Roman" w:hAnsi="Times New Roman" w:cs="Times New Roman"/>
          <w:sz w:val="24"/>
          <w:szCs w:val="24"/>
        </w:rPr>
        <w:t xml:space="preserve">, said he "absolutely" found beauty in </w:t>
      </w:r>
      <w:proofErr w:type="spellStart"/>
      <w:r w:rsidRPr="00654EFF">
        <w:rPr>
          <w:rFonts w:ascii="Times New Roman" w:eastAsia="Times New Roman" w:hAnsi="Times New Roman" w:cs="Times New Roman"/>
          <w:sz w:val="24"/>
          <w:szCs w:val="24"/>
        </w:rPr>
        <w:t>maths</w:t>
      </w:r>
      <w:proofErr w:type="spellEnd"/>
      <w:r w:rsidRPr="00654EFF">
        <w:rPr>
          <w:rFonts w:ascii="Times New Roman" w:eastAsia="Times New Roman" w:hAnsi="Times New Roman" w:cs="Times New Roman"/>
          <w:sz w:val="24"/>
          <w:szCs w:val="24"/>
        </w:rPr>
        <w:t xml:space="preserve"> and it "motivates every mathematician".</w:t>
      </w:r>
    </w:p>
    <w:p w:rsidR="00654EFF" w:rsidRPr="00654EFF" w:rsidRDefault="00654EFF" w:rsidP="00654E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54EFF">
        <w:rPr>
          <w:rFonts w:ascii="Times New Roman" w:eastAsia="Times New Roman" w:hAnsi="Times New Roman" w:cs="Times New Roman"/>
          <w:sz w:val="24"/>
          <w:szCs w:val="24"/>
        </w:rPr>
        <w:t>He said he loved a "small thing [mathematician Pierre de] Fermat did". He showed that any prime number that could be divided by four with a remainder of one was also the sum of two square numbers.</w:t>
      </w:r>
    </w:p>
    <w:p w:rsidR="00654EFF" w:rsidRPr="00654EFF" w:rsidRDefault="00654EFF" w:rsidP="00654E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54EFF">
        <w:rPr>
          <w:rFonts w:ascii="Times New Roman" w:eastAsia="Times New Roman" w:hAnsi="Times New Roman" w:cs="Times New Roman"/>
          <w:sz w:val="24"/>
          <w:szCs w:val="24"/>
        </w:rPr>
        <w:t>So 41 is a prime, can be divided by four with one left over and is 25 (five squared) plus 16 (four squared).</w:t>
      </w:r>
    </w:p>
    <w:p w:rsidR="00654EFF" w:rsidRPr="00654EFF" w:rsidRDefault="00654EFF" w:rsidP="00654E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54EFF">
        <w:rPr>
          <w:rFonts w:ascii="Times New Roman" w:eastAsia="Times New Roman" w:hAnsi="Times New Roman" w:cs="Times New Roman"/>
          <w:sz w:val="24"/>
          <w:szCs w:val="24"/>
        </w:rPr>
        <w:t xml:space="preserve">"So if it has </w:t>
      </w:r>
      <w:proofErr w:type="gramStart"/>
      <w:r w:rsidRPr="00654EFF">
        <w:rPr>
          <w:rFonts w:ascii="Times New Roman" w:eastAsia="Times New Roman" w:hAnsi="Times New Roman" w:cs="Times New Roman"/>
          <w:sz w:val="24"/>
          <w:szCs w:val="24"/>
        </w:rPr>
        <w:t>remainder</w:t>
      </w:r>
      <w:proofErr w:type="gramEnd"/>
      <w:r w:rsidRPr="00654EFF">
        <w:rPr>
          <w:rFonts w:ascii="Times New Roman" w:eastAsia="Times New Roman" w:hAnsi="Times New Roman" w:cs="Times New Roman"/>
          <w:sz w:val="24"/>
          <w:szCs w:val="24"/>
        </w:rPr>
        <w:t xml:space="preserve"> one it can always be written as two square numbers - there's something beautiful about that.</w:t>
      </w:r>
    </w:p>
    <w:p w:rsidR="00654EFF" w:rsidRPr="00654EFF" w:rsidRDefault="00654EFF" w:rsidP="00654E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54E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"It's unexpected why should the two things [primes and squares] have anything to do with each other, but as the proof develops you start to see the two ideas become interwoven like in a piece of music and you start to see they come together. </w:t>
      </w:r>
    </w:p>
    <w:p w:rsidR="00654EFF" w:rsidRPr="00654EFF" w:rsidRDefault="00654EFF" w:rsidP="00654E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54EFF">
        <w:rPr>
          <w:rFonts w:ascii="Times New Roman" w:eastAsia="Times New Roman" w:hAnsi="Times New Roman" w:cs="Times New Roman"/>
          <w:sz w:val="24"/>
          <w:szCs w:val="24"/>
        </w:rPr>
        <w:t>He said it was the journey not the final proof that was exciting "like in a piece of music it's not enough to play the final chord".</w:t>
      </w:r>
    </w:p>
    <w:p w:rsidR="00654EFF" w:rsidRPr="00654EFF" w:rsidRDefault="00654EFF" w:rsidP="00654E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54EFF">
        <w:rPr>
          <w:rFonts w:ascii="Times New Roman" w:eastAsia="Times New Roman" w:hAnsi="Times New Roman" w:cs="Times New Roman"/>
          <w:sz w:val="24"/>
          <w:szCs w:val="24"/>
        </w:rPr>
        <w:t xml:space="preserve">He said this beauty of </w:t>
      </w:r>
      <w:proofErr w:type="spellStart"/>
      <w:r w:rsidRPr="00654EFF">
        <w:rPr>
          <w:rFonts w:ascii="Times New Roman" w:eastAsia="Times New Roman" w:hAnsi="Times New Roman" w:cs="Times New Roman"/>
          <w:sz w:val="24"/>
          <w:szCs w:val="24"/>
        </w:rPr>
        <w:t>maths</w:t>
      </w:r>
      <w:proofErr w:type="spellEnd"/>
      <w:r w:rsidRPr="00654EFF">
        <w:rPr>
          <w:rFonts w:ascii="Times New Roman" w:eastAsia="Times New Roman" w:hAnsi="Times New Roman" w:cs="Times New Roman"/>
          <w:sz w:val="24"/>
          <w:szCs w:val="24"/>
        </w:rPr>
        <w:t xml:space="preserve"> was missing from schools and yet amazing things could be shown with even primary school mathematical ability.</w:t>
      </w:r>
    </w:p>
    <w:p w:rsidR="00654EFF" w:rsidRPr="00654EFF" w:rsidRDefault="00654EFF" w:rsidP="00654E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54EFF">
        <w:rPr>
          <w:rFonts w:ascii="Times New Roman" w:eastAsia="Times New Roman" w:hAnsi="Times New Roman" w:cs="Times New Roman"/>
          <w:sz w:val="24"/>
          <w:szCs w:val="24"/>
        </w:rPr>
        <w:t xml:space="preserve">In the study, mathematicians rated </w:t>
      </w:r>
      <w:proofErr w:type="spellStart"/>
      <w:r w:rsidRPr="00654EFF">
        <w:rPr>
          <w:rFonts w:ascii="Times New Roman" w:eastAsia="Times New Roman" w:hAnsi="Times New Roman" w:cs="Times New Roman"/>
          <w:sz w:val="24"/>
          <w:szCs w:val="24"/>
        </w:rPr>
        <w:t>Srinivasa</w:t>
      </w:r>
      <w:proofErr w:type="spellEnd"/>
      <w:r w:rsidRPr="00654E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4EFF">
        <w:rPr>
          <w:rFonts w:ascii="Times New Roman" w:eastAsia="Times New Roman" w:hAnsi="Times New Roman" w:cs="Times New Roman"/>
          <w:sz w:val="24"/>
          <w:szCs w:val="24"/>
        </w:rPr>
        <w:t>Ramanujan's</w:t>
      </w:r>
      <w:proofErr w:type="spellEnd"/>
      <w:r w:rsidRPr="00654EFF">
        <w:rPr>
          <w:rFonts w:ascii="Times New Roman" w:eastAsia="Times New Roman" w:hAnsi="Times New Roman" w:cs="Times New Roman"/>
          <w:sz w:val="24"/>
          <w:szCs w:val="24"/>
        </w:rPr>
        <w:t xml:space="preserve"> infinite series and Riemann's functional equation as the ugliest of the formulae.</w:t>
      </w:r>
    </w:p>
    <w:p w:rsidR="009233AA" w:rsidRDefault="009233AA"/>
    <w:sectPr w:rsidR="00923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1921"/>
    <w:multiLevelType w:val="multilevel"/>
    <w:tmpl w:val="5CFC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FF"/>
    <w:rsid w:val="00654EFF"/>
    <w:rsid w:val="0084016E"/>
    <w:rsid w:val="009233AA"/>
    <w:rsid w:val="00D3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F78"/>
  </w:style>
  <w:style w:type="paragraph" w:styleId="Heading1">
    <w:name w:val="heading 1"/>
    <w:basedOn w:val="Normal"/>
    <w:next w:val="Normal"/>
    <w:link w:val="Heading1Char"/>
    <w:uiPriority w:val="9"/>
    <w:qFormat/>
    <w:rsid w:val="008401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1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01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01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01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01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01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01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01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1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0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01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01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01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01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01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01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01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401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0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01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01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4016E"/>
    <w:rPr>
      <w:b/>
      <w:bCs/>
    </w:rPr>
  </w:style>
  <w:style w:type="character" w:styleId="Emphasis">
    <w:name w:val="Emphasis"/>
    <w:basedOn w:val="DefaultParagraphFont"/>
    <w:uiPriority w:val="20"/>
    <w:qFormat/>
    <w:rsid w:val="0084016E"/>
    <w:rPr>
      <w:i/>
      <w:iCs/>
    </w:rPr>
  </w:style>
  <w:style w:type="paragraph" w:styleId="NoSpacing">
    <w:name w:val="No Spacing"/>
    <w:basedOn w:val="Normal"/>
    <w:uiPriority w:val="1"/>
    <w:qFormat/>
    <w:rsid w:val="0084016E"/>
  </w:style>
  <w:style w:type="paragraph" w:styleId="ListParagraph">
    <w:name w:val="List Paragraph"/>
    <w:basedOn w:val="Normal"/>
    <w:uiPriority w:val="34"/>
    <w:qFormat/>
    <w:rsid w:val="008401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01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4016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01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016E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8401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4016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4016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4016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401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016E"/>
    <w:pPr>
      <w:outlineLvl w:val="9"/>
    </w:pPr>
  </w:style>
  <w:style w:type="character" w:customStyle="1" w:styleId="byline">
    <w:name w:val="byline"/>
    <w:basedOn w:val="DefaultParagraphFont"/>
    <w:rsid w:val="00654EFF"/>
  </w:style>
  <w:style w:type="character" w:customStyle="1" w:styleId="byline-name">
    <w:name w:val="byline-name"/>
    <w:basedOn w:val="DefaultParagraphFont"/>
    <w:rsid w:val="00654EFF"/>
  </w:style>
  <w:style w:type="character" w:customStyle="1" w:styleId="byline-title">
    <w:name w:val="byline-title"/>
    <w:basedOn w:val="DefaultParagraphFont"/>
    <w:rsid w:val="00654EFF"/>
  </w:style>
  <w:style w:type="character" w:styleId="Hyperlink">
    <w:name w:val="Hyperlink"/>
    <w:basedOn w:val="DefaultParagraphFont"/>
    <w:uiPriority w:val="99"/>
    <w:semiHidden/>
    <w:unhideWhenUsed/>
    <w:rsid w:val="00654EFF"/>
    <w:rPr>
      <w:color w:val="0000FF"/>
      <w:u w:val="single"/>
    </w:rPr>
  </w:style>
  <w:style w:type="paragraph" w:customStyle="1" w:styleId="introduction">
    <w:name w:val="introduction"/>
    <w:basedOn w:val="Normal"/>
    <w:rsid w:val="00654E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54E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oss-head">
    <w:name w:val="cross-head"/>
    <w:basedOn w:val="DefaultParagraphFont"/>
    <w:rsid w:val="00654EFF"/>
  </w:style>
  <w:style w:type="paragraph" w:customStyle="1" w:styleId="first-child">
    <w:name w:val="first-child"/>
    <w:basedOn w:val="Normal"/>
    <w:rsid w:val="00654E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ote-credit">
    <w:name w:val="quote-credit"/>
    <w:basedOn w:val="DefaultParagraphFont"/>
    <w:rsid w:val="00654EFF"/>
  </w:style>
  <w:style w:type="character" w:customStyle="1" w:styleId="quote-credit-title">
    <w:name w:val="quote-credit-title"/>
    <w:basedOn w:val="DefaultParagraphFont"/>
    <w:rsid w:val="00654EFF"/>
  </w:style>
  <w:style w:type="paragraph" w:styleId="BalloonText">
    <w:name w:val="Balloon Text"/>
    <w:basedOn w:val="Normal"/>
    <w:link w:val="BalloonTextChar"/>
    <w:uiPriority w:val="99"/>
    <w:semiHidden/>
    <w:unhideWhenUsed/>
    <w:rsid w:val="00654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F78"/>
  </w:style>
  <w:style w:type="paragraph" w:styleId="Heading1">
    <w:name w:val="heading 1"/>
    <w:basedOn w:val="Normal"/>
    <w:next w:val="Normal"/>
    <w:link w:val="Heading1Char"/>
    <w:uiPriority w:val="9"/>
    <w:qFormat/>
    <w:rsid w:val="008401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1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01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01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01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01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01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01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01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1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0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01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01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01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01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01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01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01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401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0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01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01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4016E"/>
    <w:rPr>
      <w:b/>
      <w:bCs/>
    </w:rPr>
  </w:style>
  <w:style w:type="character" w:styleId="Emphasis">
    <w:name w:val="Emphasis"/>
    <w:basedOn w:val="DefaultParagraphFont"/>
    <w:uiPriority w:val="20"/>
    <w:qFormat/>
    <w:rsid w:val="0084016E"/>
    <w:rPr>
      <w:i/>
      <w:iCs/>
    </w:rPr>
  </w:style>
  <w:style w:type="paragraph" w:styleId="NoSpacing">
    <w:name w:val="No Spacing"/>
    <w:basedOn w:val="Normal"/>
    <w:uiPriority w:val="1"/>
    <w:qFormat/>
    <w:rsid w:val="0084016E"/>
  </w:style>
  <w:style w:type="paragraph" w:styleId="ListParagraph">
    <w:name w:val="List Paragraph"/>
    <w:basedOn w:val="Normal"/>
    <w:uiPriority w:val="34"/>
    <w:qFormat/>
    <w:rsid w:val="008401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01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4016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01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016E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8401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4016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4016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4016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401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016E"/>
    <w:pPr>
      <w:outlineLvl w:val="9"/>
    </w:pPr>
  </w:style>
  <w:style w:type="character" w:customStyle="1" w:styleId="byline">
    <w:name w:val="byline"/>
    <w:basedOn w:val="DefaultParagraphFont"/>
    <w:rsid w:val="00654EFF"/>
  </w:style>
  <w:style w:type="character" w:customStyle="1" w:styleId="byline-name">
    <w:name w:val="byline-name"/>
    <w:basedOn w:val="DefaultParagraphFont"/>
    <w:rsid w:val="00654EFF"/>
  </w:style>
  <w:style w:type="character" w:customStyle="1" w:styleId="byline-title">
    <w:name w:val="byline-title"/>
    <w:basedOn w:val="DefaultParagraphFont"/>
    <w:rsid w:val="00654EFF"/>
  </w:style>
  <w:style w:type="character" w:styleId="Hyperlink">
    <w:name w:val="Hyperlink"/>
    <w:basedOn w:val="DefaultParagraphFont"/>
    <w:uiPriority w:val="99"/>
    <w:semiHidden/>
    <w:unhideWhenUsed/>
    <w:rsid w:val="00654EFF"/>
    <w:rPr>
      <w:color w:val="0000FF"/>
      <w:u w:val="single"/>
    </w:rPr>
  </w:style>
  <w:style w:type="paragraph" w:customStyle="1" w:styleId="introduction">
    <w:name w:val="introduction"/>
    <w:basedOn w:val="Normal"/>
    <w:rsid w:val="00654E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54E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oss-head">
    <w:name w:val="cross-head"/>
    <w:basedOn w:val="DefaultParagraphFont"/>
    <w:rsid w:val="00654EFF"/>
  </w:style>
  <w:style w:type="paragraph" w:customStyle="1" w:styleId="first-child">
    <w:name w:val="first-child"/>
    <w:basedOn w:val="Normal"/>
    <w:rsid w:val="00654E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ote-credit">
    <w:name w:val="quote-credit"/>
    <w:basedOn w:val="DefaultParagraphFont"/>
    <w:rsid w:val="00654EFF"/>
  </w:style>
  <w:style w:type="character" w:customStyle="1" w:styleId="quote-credit-title">
    <w:name w:val="quote-credit-title"/>
    <w:basedOn w:val="DefaultParagraphFont"/>
    <w:rsid w:val="00654EFF"/>
  </w:style>
  <w:style w:type="paragraph" w:styleId="BalloonText">
    <w:name w:val="Balloon Text"/>
    <w:basedOn w:val="Normal"/>
    <w:link w:val="BalloonTextChar"/>
    <w:uiPriority w:val="99"/>
    <w:semiHidden/>
    <w:unhideWhenUsed/>
    <w:rsid w:val="00654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46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frontiersin.org/Journal/10.3389/fnhum.2014.00068/abstrac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ima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2014-02-17T23:08:00Z</dcterms:created>
  <dcterms:modified xsi:type="dcterms:W3CDTF">2014-02-17T23:14:00Z</dcterms:modified>
</cp:coreProperties>
</file>